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E585" w14:textId="49BAC60B" w:rsidR="00EA73B3" w:rsidRDefault="00F8648C" w:rsidP="006032AB">
      <w:pPr>
        <w:spacing w:after="0" w:line="240" w:lineRule="auto"/>
      </w:pPr>
    </w:p>
    <w:p w14:paraId="2762586B" w14:textId="02E6BDF1" w:rsidR="006032AB" w:rsidRDefault="006032AB" w:rsidP="006032AB">
      <w:pPr>
        <w:spacing w:after="0" w:line="240" w:lineRule="auto"/>
      </w:pPr>
    </w:p>
    <w:p w14:paraId="0DB87CF2" w14:textId="4C5C3B07" w:rsidR="006032AB" w:rsidRPr="006032AB" w:rsidRDefault="00B9132F" w:rsidP="006032AB">
      <w:pPr>
        <w:pStyle w:val="Heading1"/>
      </w:pPr>
      <w:r>
        <w:t>Adaptive reuse of Parramatta Town Hall</w:t>
      </w:r>
    </w:p>
    <w:p w14:paraId="205DA0B3" w14:textId="42EAC2AD" w:rsidR="006032AB" w:rsidRDefault="006032AB" w:rsidP="006032AB">
      <w:pPr>
        <w:spacing w:after="0" w:line="240" w:lineRule="auto"/>
      </w:pPr>
    </w:p>
    <w:p w14:paraId="433B43E9" w14:textId="77777777" w:rsidR="006032AB" w:rsidRDefault="006032AB" w:rsidP="006032AB">
      <w:pPr>
        <w:spacing w:after="0" w:line="240" w:lineRule="auto"/>
      </w:pPr>
    </w:p>
    <w:p w14:paraId="73FD2AFF" w14:textId="77777777" w:rsidR="00197208" w:rsidRDefault="00197208" w:rsidP="00F8648C">
      <w:pPr>
        <w:pStyle w:val="Heading2"/>
      </w:pPr>
      <w:r>
        <w:t>DA/828/2021</w:t>
      </w:r>
    </w:p>
    <w:p w14:paraId="226E1E43" w14:textId="2A8B1D86" w:rsidR="006032AB" w:rsidRDefault="006032AB" w:rsidP="006032AB">
      <w:pPr>
        <w:spacing w:after="0" w:line="240" w:lineRule="auto"/>
      </w:pPr>
    </w:p>
    <w:p w14:paraId="35F86B28" w14:textId="77777777" w:rsidR="00F8648C" w:rsidRDefault="00F8648C" w:rsidP="006032AB">
      <w:pPr>
        <w:spacing w:after="0" w:line="240" w:lineRule="auto"/>
      </w:pPr>
    </w:p>
    <w:p w14:paraId="19177A4C" w14:textId="07E79B78" w:rsidR="006032AB" w:rsidRDefault="00197208" w:rsidP="00F8648C">
      <w:pPr>
        <w:pStyle w:val="Heading2"/>
      </w:pPr>
      <w:r>
        <w:t>Comment on Development Application</w:t>
      </w:r>
    </w:p>
    <w:p w14:paraId="70D9AACB" w14:textId="2C0790F2" w:rsidR="00197208" w:rsidRDefault="00197208" w:rsidP="00F8648C">
      <w:pPr>
        <w:tabs>
          <w:tab w:val="left" w:pos="1680"/>
        </w:tabs>
        <w:spacing w:after="0" w:line="240" w:lineRule="auto"/>
      </w:pPr>
    </w:p>
    <w:p w14:paraId="0006A239" w14:textId="198A0F6B" w:rsidR="007C3718" w:rsidRDefault="007C3718" w:rsidP="006032AB">
      <w:pPr>
        <w:spacing w:after="0" w:line="240" w:lineRule="auto"/>
      </w:pPr>
    </w:p>
    <w:p w14:paraId="607E43E0" w14:textId="625FAA5B" w:rsidR="007C3718" w:rsidRDefault="007C3718" w:rsidP="006032AB">
      <w:pPr>
        <w:spacing w:after="0" w:line="240" w:lineRule="auto"/>
      </w:pPr>
      <w:r>
        <w:t>The proposed Southern Annex (or Southern Extension) described in this Development Application appears likely to damage the heritage Convict drain (Item I647) adjacent to the Parramatta Town Hall.</w:t>
      </w:r>
    </w:p>
    <w:p w14:paraId="0B1751B5" w14:textId="18A64EC5" w:rsidR="007C3718" w:rsidRDefault="007C3718" w:rsidP="006032AB">
      <w:pPr>
        <w:spacing w:after="0" w:line="240" w:lineRule="auto"/>
      </w:pPr>
    </w:p>
    <w:p w14:paraId="0D7D7D6F" w14:textId="77777777" w:rsidR="00F8648C" w:rsidRDefault="007C3718" w:rsidP="006032AB">
      <w:pPr>
        <w:spacing w:after="0" w:line="240" w:lineRule="auto"/>
      </w:pPr>
      <w:r>
        <w:t>I request that the design be amended to prevent damage to this heritage item</w:t>
      </w:r>
      <w:r w:rsidR="00F8648C">
        <w:t>.</w:t>
      </w:r>
    </w:p>
    <w:p w14:paraId="53FC86F1" w14:textId="2241B5BC" w:rsidR="00F8648C" w:rsidRDefault="00F8648C" w:rsidP="006032AB">
      <w:pPr>
        <w:spacing w:after="0" w:line="240" w:lineRule="auto"/>
      </w:pPr>
      <w:r>
        <w:t>The additional cost to achieve this outcome should be marginal.</w:t>
      </w:r>
    </w:p>
    <w:p w14:paraId="1A4164D2" w14:textId="77777777" w:rsidR="00F8648C" w:rsidRDefault="00F8648C" w:rsidP="006032AB">
      <w:pPr>
        <w:spacing w:after="0" w:line="240" w:lineRule="auto"/>
      </w:pPr>
    </w:p>
    <w:p w14:paraId="11AEC6F3" w14:textId="791301B6" w:rsidR="007C3718" w:rsidRDefault="007C3718" w:rsidP="006032AB">
      <w:pPr>
        <w:spacing w:after="0" w:line="240" w:lineRule="auto"/>
      </w:pPr>
    </w:p>
    <w:p w14:paraId="69358E1D" w14:textId="60852465" w:rsidR="007C3718" w:rsidRDefault="00F8648C" w:rsidP="006032AB">
      <w:pPr>
        <w:spacing w:after="0" w:line="240" w:lineRule="auto"/>
      </w:pPr>
      <w:r>
        <w:t>Further details are described on the following pages…</w:t>
      </w:r>
    </w:p>
    <w:p w14:paraId="6ED230F9" w14:textId="14C7DFA8" w:rsidR="00F8648C" w:rsidRDefault="00F8648C" w:rsidP="006032AB">
      <w:pPr>
        <w:spacing w:after="0" w:line="240" w:lineRule="auto"/>
      </w:pPr>
    </w:p>
    <w:p w14:paraId="52DBE72D" w14:textId="59409D8F" w:rsidR="00F8648C" w:rsidRDefault="00F8648C" w:rsidP="006032AB">
      <w:pPr>
        <w:spacing w:after="0" w:line="240" w:lineRule="auto"/>
      </w:pPr>
    </w:p>
    <w:p w14:paraId="1EE96C97" w14:textId="77777777" w:rsidR="00F8648C" w:rsidRDefault="00F8648C" w:rsidP="006032AB">
      <w:pPr>
        <w:spacing w:after="0" w:line="240" w:lineRule="auto"/>
      </w:pPr>
    </w:p>
    <w:p w14:paraId="71890A62" w14:textId="76B25D57" w:rsidR="00F8648C" w:rsidRDefault="00F8648C">
      <w:r>
        <w:br w:type="page"/>
      </w:r>
    </w:p>
    <w:p w14:paraId="09468D39" w14:textId="7BF79712" w:rsidR="007C3718" w:rsidRDefault="007C3718" w:rsidP="006032AB">
      <w:pPr>
        <w:spacing w:after="0" w:line="240" w:lineRule="auto"/>
      </w:pPr>
    </w:p>
    <w:p w14:paraId="45A8A782" w14:textId="43548563" w:rsidR="00F8648C" w:rsidRDefault="00F8648C" w:rsidP="00F8648C">
      <w:pPr>
        <w:pStyle w:val="Heading2"/>
      </w:pPr>
      <w:r>
        <w:rPr>
          <w:noProof/>
        </w:rPr>
        <w:t>Design Statement – 7 Parramatta Square</w:t>
      </w:r>
    </w:p>
    <w:p w14:paraId="70D840D2" w14:textId="333BA636" w:rsidR="00197208" w:rsidRDefault="00197208" w:rsidP="006032AB">
      <w:pPr>
        <w:spacing w:after="0" w:line="240" w:lineRule="auto"/>
      </w:pPr>
    </w:p>
    <w:p w14:paraId="0E1DD7E2" w14:textId="77777777" w:rsidR="00F8648C" w:rsidRDefault="00F8648C" w:rsidP="006032AB">
      <w:pPr>
        <w:spacing w:after="0" w:line="240" w:lineRule="auto"/>
        <w:rPr>
          <w:noProof/>
        </w:rPr>
      </w:pPr>
    </w:p>
    <w:p w14:paraId="5EA60E56" w14:textId="1C8DFC89" w:rsidR="00D60BAA" w:rsidRDefault="00D60BAA" w:rsidP="006032AB">
      <w:pPr>
        <w:spacing w:after="0" w:line="240" w:lineRule="auto"/>
        <w:rPr>
          <w:noProof/>
        </w:rPr>
      </w:pPr>
      <w:r>
        <w:rPr>
          <w:noProof/>
        </w:rPr>
        <w:t>The document “</w:t>
      </w:r>
      <w:r w:rsidR="0068304A">
        <w:rPr>
          <w:noProof/>
        </w:rPr>
        <w:t>Design Statement</w:t>
      </w:r>
      <w:r>
        <w:rPr>
          <w:noProof/>
        </w:rPr>
        <w:t xml:space="preserve"> – 7 Parramatta Square” p</w:t>
      </w:r>
      <w:r w:rsidR="0068304A">
        <w:rPr>
          <w:noProof/>
        </w:rPr>
        <w:t xml:space="preserve">roposes a </w:t>
      </w:r>
      <w:r>
        <w:rPr>
          <w:noProof/>
        </w:rPr>
        <w:t xml:space="preserve">feature called </w:t>
      </w:r>
      <w:r w:rsidR="0068304A">
        <w:rPr>
          <w:noProof/>
        </w:rPr>
        <w:t xml:space="preserve">the Southern Annex </w:t>
      </w:r>
      <w:r>
        <w:rPr>
          <w:noProof/>
        </w:rPr>
        <w:t>(or Southern Extension) on page 19</w:t>
      </w:r>
      <w:r w:rsidR="007B6CCE">
        <w:rPr>
          <w:noProof/>
        </w:rPr>
        <w:t>. There are p</w:t>
      </w:r>
      <w:r>
        <w:rPr>
          <w:noProof/>
        </w:rPr>
        <w:t>lans and other details described on page 20 – 22.</w:t>
      </w:r>
    </w:p>
    <w:p w14:paraId="211A5F2A" w14:textId="4577E6C9" w:rsidR="00D60BAA" w:rsidRDefault="00D60BAA" w:rsidP="006032AB">
      <w:pPr>
        <w:spacing w:after="0" w:line="240" w:lineRule="auto"/>
        <w:rPr>
          <w:noProof/>
        </w:rPr>
      </w:pPr>
    </w:p>
    <w:p w14:paraId="23DD7494" w14:textId="77777777" w:rsidR="00F8648C" w:rsidRDefault="00F8648C" w:rsidP="006032AB">
      <w:pPr>
        <w:spacing w:after="0" w:line="240" w:lineRule="auto"/>
        <w:rPr>
          <w:noProof/>
        </w:rPr>
      </w:pPr>
    </w:p>
    <w:p w14:paraId="0123F1A7" w14:textId="4623D5CD" w:rsidR="00D60BAA" w:rsidRDefault="007B6CCE" w:rsidP="006032AB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01BFB7" wp14:editId="5C737CCF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725795" cy="4493895"/>
            <wp:effectExtent l="0" t="0" r="8255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F8880" w14:textId="5587F0CF" w:rsidR="00D60BAA" w:rsidRDefault="00D60BAA" w:rsidP="006032AB">
      <w:pPr>
        <w:spacing w:after="0" w:line="240" w:lineRule="auto"/>
        <w:rPr>
          <w:noProof/>
        </w:rPr>
      </w:pPr>
    </w:p>
    <w:p w14:paraId="5B2E0658" w14:textId="0FB6534F" w:rsidR="007B6CCE" w:rsidRDefault="007B6CCE">
      <w:pPr>
        <w:rPr>
          <w:noProof/>
        </w:rPr>
      </w:pPr>
      <w:r>
        <w:rPr>
          <w:noProof/>
        </w:rPr>
        <w:br w:type="page"/>
      </w:r>
    </w:p>
    <w:p w14:paraId="60A6C268" w14:textId="77777777" w:rsidR="007B6CCE" w:rsidRDefault="007B6CCE" w:rsidP="006032AB">
      <w:pPr>
        <w:spacing w:after="0" w:line="240" w:lineRule="auto"/>
        <w:rPr>
          <w:noProof/>
        </w:rPr>
      </w:pPr>
    </w:p>
    <w:p w14:paraId="0FBF5C37" w14:textId="73C55616" w:rsidR="00D60BAA" w:rsidRDefault="00F8648C" w:rsidP="00F8648C">
      <w:pPr>
        <w:pStyle w:val="Heading2"/>
      </w:pPr>
      <w:r>
        <w:t>Complete Architectural Plans and Survey</w:t>
      </w:r>
      <w:r>
        <w:rPr>
          <w:noProof/>
        </w:rPr>
        <w:t xml:space="preserve"> – 7 Parramatta Square</w:t>
      </w:r>
    </w:p>
    <w:p w14:paraId="6B605410" w14:textId="6985E4D8" w:rsidR="00F8648C" w:rsidRDefault="00F8648C" w:rsidP="00D60BAA">
      <w:pPr>
        <w:spacing w:after="0" w:line="240" w:lineRule="auto"/>
      </w:pPr>
    </w:p>
    <w:p w14:paraId="158A6DE9" w14:textId="7AA74342" w:rsidR="007B6CCE" w:rsidRDefault="007B6CCE" w:rsidP="00D60BAA">
      <w:pPr>
        <w:spacing w:after="0" w:line="240" w:lineRule="auto"/>
      </w:pPr>
    </w:p>
    <w:p w14:paraId="4DD809F7" w14:textId="19B88DEA" w:rsidR="007B6CCE" w:rsidRDefault="007B6CCE" w:rsidP="007B6CCE">
      <w:pPr>
        <w:spacing w:after="0" w:line="240" w:lineRule="auto"/>
      </w:pPr>
      <w:r>
        <w:t xml:space="preserve">The document </w:t>
      </w:r>
      <w:r>
        <w:t>“Complete Architectural Plans and Survey</w:t>
      </w:r>
      <w:r>
        <w:rPr>
          <w:noProof/>
        </w:rPr>
        <w:t xml:space="preserve"> – 7 Parramatta Square</w:t>
      </w:r>
      <w:r>
        <w:t>”</w:t>
      </w:r>
      <w:r w:rsidR="00F12B03">
        <w:t xml:space="preserve"> shows this feature in the context of archaeological test pit results.</w:t>
      </w:r>
    </w:p>
    <w:p w14:paraId="546651CA" w14:textId="51D10EA0" w:rsidR="00D60BAA" w:rsidRDefault="00F12B03" w:rsidP="00D60BAA">
      <w:pPr>
        <w:spacing w:after="0" w:line="240" w:lineRule="auto"/>
      </w:pPr>
      <w:r>
        <w:t xml:space="preserve">See </w:t>
      </w:r>
      <w:r w:rsidR="00D60BAA">
        <w:t xml:space="preserve">Drawing number </w:t>
      </w:r>
      <w:r w:rsidR="00D60BAA" w:rsidRPr="00197208">
        <w:t>AR-DA1-1005</w:t>
      </w:r>
      <w:r>
        <w:t>, b</w:t>
      </w:r>
      <w:r w:rsidR="00D60BAA">
        <w:t>eing the seventh drawing in th</w:t>
      </w:r>
      <w:r>
        <w:t xml:space="preserve">is </w:t>
      </w:r>
      <w:r w:rsidR="00D60BAA">
        <w:t>document</w:t>
      </w:r>
      <w:r>
        <w:t>.</w:t>
      </w:r>
    </w:p>
    <w:p w14:paraId="745C9117" w14:textId="77777777" w:rsidR="00D60BAA" w:rsidRDefault="00D60BAA" w:rsidP="00D60BAA">
      <w:pPr>
        <w:spacing w:after="0" w:line="240" w:lineRule="auto"/>
      </w:pPr>
    </w:p>
    <w:p w14:paraId="36EEA46E" w14:textId="7C26F14A" w:rsidR="00D16E6D" w:rsidRDefault="00D16E6D" w:rsidP="006032AB">
      <w:pPr>
        <w:spacing w:after="0" w:line="240" w:lineRule="auto"/>
        <w:rPr>
          <w:noProof/>
        </w:rPr>
      </w:pPr>
    </w:p>
    <w:p w14:paraId="7D03A235" w14:textId="6E70206E" w:rsidR="00D16E6D" w:rsidRDefault="00F12B03" w:rsidP="006032AB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13D79D" wp14:editId="46BA982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30240" cy="2359025"/>
            <wp:effectExtent l="0" t="0" r="381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408B2" w14:textId="6FAE7E9C" w:rsidR="00D16E6D" w:rsidRDefault="00D16E6D" w:rsidP="006032AB">
      <w:pPr>
        <w:spacing w:after="0" w:line="240" w:lineRule="auto"/>
        <w:rPr>
          <w:noProof/>
        </w:rPr>
      </w:pPr>
    </w:p>
    <w:p w14:paraId="143C20BC" w14:textId="600F1117" w:rsidR="00D16E6D" w:rsidRDefault="00F12B03" w:rsidP="006032AB">
      <w:pPr>
        <w:spacing w:after="0" w:line="240" w:lineRule="auto"/>
        <w:rPr>
          <w:noProof/>
        </w:rPr>
      </w:pPr>
      <w:r>
        <w:rPr>
          <w:noProof/>
        </w:rPr>
        <w:t>I have marked an “Area of heritage concern” due to the likely presence of a convict drain.</w:t>
      </w:r>
    </w:p>
    <w:p w14:paraId="3D0F8AE1" w14:textId="184FA651" w:rsidR="00F12B03" w:rsidRDefault="00F12B03" w:rsidP="006032AB">
      <w:pPr>
        <w:spacing w:after="0" w:line="240" w:lineRule="auto"/>
        <w:rPr>
          <w:noProof/>
        </w:rPr>
      </w:pPr>
    </w:p>
    <w:p w14:paraId="26C95D39" w14:textId="77777777" w:rsidR="000E090D" w:rsidRDefault="000E090D" w:rsidP="006032AB">
      <w:pPr>
        <w:spacing w:after="0" w:line="240" w:lineRule="auto"/>
        <w:rPr>
          <w:noProof/>
        </w:rPr>
      </w:pPr>
      <w:r>
        <w:rPr>
          <w:noProof/>
        </w:rPr>
        <w:t>The test pit found a linear feature at 10.04m.</w:t>
      </w:r>
    </w:p>
    <w:p w14:paraId="42AC3D54" w14:textId="595DCE40" w:rsidR="00F12B03" w:rsidRDefault="000E090D" w:rsidP="006032AB">
      <w:pPr>
        <w:spacing w:after="0" w:line="240" w:lineRule="auto"/>
        <w:rPr>
          <w:noProof/>
        </w:rPr>
      </w:pPr>
      <w:r>
        <w:rPr>
          <w:noProof/>
        </w:rPr>
        <w:t>The “Proposed Pile Locations” for the new southern extension (or annex) is along the same alignment if it was the convict drain discovered in the test pit.</w:t>
      </w:r>
    </w:p>
    <w:p w14:paraId="3F3FE99A" w14:textId="77777777" w:rsidR="00F12B03" w:rsidRDefault="00F12B03" w:rsidP="006032AB">
      <w:pPr>
        <w:spacing w:after="0" w:line="240" w:lineRule="auto"/>
        <w:rPr>
          <w:noProof/>
        </w:rPr>
      </w:pPr>
    </w:p>
    <w:p w14:paraId="30576796" w14:textId="7EBE5DDD" w:rsidR="00D16E6D" w:rsidRDefault="00D16E6D" w:rsidP="006032AB">
      <w:pPr>
        <w:spacing w:after="0" w:line="240" w:lineRule="auto"/>
        <w:rPr>
          <w:noProof/>
        </w:rPr>
      </w:pPr>
    </w:p>
    <w:p w14:paraId="6823E7B6" w14:textId="7A332D6E" w:rsidR="000E090D" w:rsidRDefault="000E090D">
      <w:pPr>
        <w:rPr>
          <w:noProof/>
        </w:rPr>
      </w:pPr>
      <w:r>
        <w:rPr>
          <w:noProof/>
        </w:rPr>
        <w:br w:type="page"/>
      </w:r>
    </w:p>
    <w:p w14:paraId="1862BD44" w14:textId="01CE1727" w:rsidR="000E090D" w:rsidRDefault="000E090D" w:rsidP="006032AB">
      <w:pPr>
        <w:spacing w:after="0" w:line="240" w:lineRule="auto"/>
        <w:rPr>
          <w:noProof/>
        </w:rPr>
      </w:pPr>
    </w:p>
    <w:p w14:paraId="5A5AEE49" w14:textId="5837B4FB" w:rsidR="00F8648C" w:rsidRDefault="00F8648C" w:rsidP="00F8648C">
      <w:pPr>
        <w:pStyle w:val="Heading2"/>
        <w:rPr>
          <w:noProof/>
        </w:rPr>
      </w:pPr>
      <w:r>
        <w:rPr>
          <w:noProof/>
        </w:rPr>
        <w:t>Statement of Heritage Impact – 7 Parramatta Square</w:t>
      </w:r>
    </w:p>
    <w:p w14:paraId="21A4BD47" w14:textId="47FE11F4" w:rsidR="00F8648C" w:rsidRDefault="00F8648C" w:rsidP="006032AB">
      <w:pPr>
        <w:spacing w:after="0" w:line="240" w:lineRule="auto"/>
        <w:rPr>
          <w:noProof/>
        </w:rPr>
      </w:pPr>
    </w:p>
    <w:p w14:paraId="0E08946F" w14:textId="1F038730" w:rsidR="000E090D" w:rsidRDefault="000E090D" w:rsidP="006032AB">
      <w:pPr>
        <w:spacing w:after="0" w:line="240" w:lineRule="auto"/>
        <w:rPr>
          <w:noProof/>
        </w:rPr>
      </w:pPr>
    </w:p>
    <w:p w14:paraId="0603C183" w14:textId="78DEC83D" w:rsidR="00D60BAA" w:rsidRDefault="000E090D" w:rsidP="00D60BAA">
      <w:pPr>
        <w:spacing w:after="0" w:line="240" w:lineRule="auto"/>
      </w:pPr>
      <w:r>
        <w:rPr>
          <w:noProof/>
        </w:rPr>
        <w:t>The doc</w:t>
      </w:r>
      <w:r w:rsidR="00CC2475">
        <w:rPr>
          <w:noProof/>
        </w:rPr>
        <w:t>u</w:t>
      </w:r>
      <w:r>
        <w:rPr>
          <w:noProof/>
        </w:rPr>
        <w:t>ment “</w:t>
      </w:r>
      <w:r>
        <w:rPr>
          <w:noProof/>
        </w:rPr>
        <w:t>Statement of Heritage Impact – 7 Parramatta Square</w:t>
      </w:r>
      <w:r w:rsidR="00CC2475">
        <w:rPr>
          <w:noProof/>
        </w:rPr>
        <w:t xml:space="preserve">” describes the convict drain as </w:t>
      </w:r>
      <w:r w:rsidR="00D60BAA">
        <w:t xml:space="preserve">Heritage item </w:t>
      </w:r>
      <w:r w:rsidR="00965748">
        <w:t>I</w:t>
      </w:r>
      <w:r w:rsidR="00D60BAA" w:rsidRPr="00C3402C">
        <w:t>647</w:t>
      </w:r>
      <w:r w:rsidR="00D60BAA">
        <w:t xml:space="preserve"> (</w:t>
      </w:r>
      <w:r w:rsidR="00D60BAA" w:rsidRPr="00C3402C">
        <w:t>Convict drain</w:t>
      </w:r>
      <w:r w:rsidR="00D60BAA">
        <w:t>)</w:t>
      </w:r>
      <w:r w:rsidR="00CC2475">
        <w:t xml:space="preserve"> on page 6.</w:t>
      </w:r>
    </w:p>
    <w:p w14:paraId="74FBF0D3" w14:textId="0052D527" w:rsidR="00CC2475" w:rsidRDefault="00CC2475" w:rsidP="00D60BAA">
      <w:pPr>
        <w:spacing w:after="0" w:line="240" w:lineRule="auto"/>
      </w:pPr>
    </w:p>
    <w:p w14:paraId="361DAB83" w14:textId="11D04EC7" w:rsidR="00D60BAA" w:rsidRDefault="00965748" w:rsidP="00965748">
      <w:pPr>
        <w:spacing w:after="0" w:line="240" w:lineRule="auto"/>
        <w:rPr>
          <w:noProof/>
        </w:rPr>
      </w:pPr>
      <w:r>
        <w:t xml:space="preserve">A map </w:t>
      </w:r>
      <w:r>
        <w:rPr>
          <w:noProof/>
        </w:rPr>
        <w:t>i</w:t>
      </w:r>
      <w:r w:rsidR="00D60BAA">
        <w:rPr>
          <w:noProof/>
        </w:rPr>
        <w:t>s shown in section 5.2.1 page 17 Statement of Heritage Impact</w:t>
      </w:r>
    </w:p>
    <w:p w14:paraId="56758E7B" w14:textId="76E7E08B" w:rsidR="007C3718" w:rsidRDefault="007C3718" w:rsidP="00D60BAA">
      <w:pPr>
        <w:spacing w:after="0" w:line="240" w:lineRule="auto"/>
        <w:rPr>
          <w:noProof/>
        </w:rPr>
      </w:pPr>
    </w:p>
    <w:p w14:paraId="3DB4823F" w14:textId="77777777" w:rsidR="007C3718" w:rsidRDefault="007C3718" w:rsidP="00D60BAA">
      <w:pPr>
        <w:spacing w:after="0" w:line="240" w:lineRule="auto"/>
        <w:rPr>
          <w:noProof/>
        </w:rPr>
      </w:pPr>
    </w:p>
    <w:p w14:paraId="6B1DBA93" w14:textId="18661595" w:rsidR="00965748" w:rsidRDefault="00965748" w:rsidP="00D60BAA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E891BA" wp14:editId="5E95157C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729605" cy="6045200"/>
            <wp:effectExtent l="0" t="0" r="444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6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50390" w14:textId="00ABF03B" w:rsidR="007C3718" w:rsidRDefault="007C3718" w:rsidP="00965748">
      <w:pPr>
        <w:spacing w:after="0" w:line="240" w:lineRule="auto"/>
        <w:rPr>
          <w:noProof/>
        </w:rPr>
      </w:pPr>
      <w:r>
        <w:rPr>
          <w:noProof/>
        </w:rPr>
        <w:t xml:space="preserve">This map </w:t>
      </w:r>
      <w:r w:rsidR="00F8648C">
        <w:rPr>
          <w:noProof/>
        </w:rPr>
        <w:t>demonstrates</w:t>
      </w:r>
      <w:r>
        <w:rPr>
          <w:noProof/>
        </w:rPr>
        <w:t xml:space="preserve"> the likelihood of the Convict drain being at the site of the </w:t>
      </w:r>
      <w:r>
        <w:rPr>
          <w:noProof/>
        </w:rPr>
        <w:t xml:space="preserve">“Proposed Pile Locations” </w:t>
      </w:r>
      <w:r>
        <w:rPr>
          <w:noProof/>
        </w:rPr>
        <w:t>o</w:t>
      </w:r>
      <w:r>
        <w:rPr>
          <w:noProof/>
        </w:rPr>
        <w:t>f the new southern extension (or annex)</w:t>
      </w:r>
      <w:r>
        <w:rPr>
          <w:noProof/>
        </w:rPr>
        <w:t>.</w:t>
      </w:r>
    </w:p>
    <w:p w14:paraId="3E72E009" w14:textId="77777777" w:rsidR="007C3718" w:rsidRDefault="007C3718" w:rsidP="00965748">
      <w:pPr>
        <w:spacing w:after="0" w:line="240" w:lineRule="auto"/>
        <w:rPr>
          <w:noProof/>
        </w:rPr>
      </w:pPr>
    </w:p>
    <w:sectPr w:rsidR="007C3718" w:rsidSect="00B830C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4500E"/>
    <w:multiLevelType w:val="hybridMultilevel"/>
    <w:tmpl w:val="C3BA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AB"/>
    <w:rsid w:val="000A7580"/>
    <w:rsid w:val="000E090D"/>
    <w:rsid w:val="000F67FF"/>
    <w:rsid w:val="00197208"/>
    <w:rsid w:val="006032AB"/>
    <w:rsid w:val="0068304A"/>
    <w:rsid w:val="007B6CCE"/>
    <w:rsid w:val="007C3718"/>
    <w:rsid w:val="00965748"/>
    <w:rsid w:val="00B830CF"/>
    <w:rsid w:val="00B9132F"/>
    <w:rsid w:val="00C3402C"/>
    <w:rsid w:val="00C415A4"/>
    <w:rsid w:val="00CC2475"/>
    <w:rsid w:val="00D16E6D"/>
    <w:rsid w:val="00D60BAA"/>
    <w:rsid w:val="00E851CE"/>
    <w:rsid w:val="00F12B03"/>
    <w:rsid w:val="00F32B9F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1DF6"/>
  <w15:chartTrackingRefBased/>
  <w15:docId w15:val="{D8D153FB-2476-45A1-B2AA-D3DDD9A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2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2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5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864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Brown</dc:creator>
  <cp:keywords/>
  <dc:description/>
  <cp:lastModifiedBy>Anthony Brown</cp:lastModifiedBy>
  <cp:revision>5</cp:revision>
  <dcterms:created xsi:type="dcterms:W3CDTF">2021-10-04T05:17:00Z</dcterms:created>
  <dcterms:modified xsi:type="dcterms:W3CDTF">2021-10-04T07:01:00Z</dcterms:modified>
</cp:coreProperties>
</file>